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4027" w14:textId="77777777" w:rsidR="0025053A" w:rsidRPr="0025053A" w:rsidRDefault="0025053A" w:rsidP="0025053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88B00"/>
          <w:kern w:val="36"/>
          <w:sz w:val="28"/>
          <w:szCs w:val="28"/>
          <w:lang w:eastAsia="en-NZ"/>
        </w:rPr>
      </w:pPr>
      <w:r w:rsidRPr="0025053A">
        <w:rPr>
          <w:rFonts w:ascii="Arial" w:eastAsia="Times New Roman" w:hAnsi="Arial" w:cs="Arial"/>
          <w:b/>
          <w:bCs/>
          <w:color w:val="E88B00"/>
          <w:kern w:val="36"/>
          <w:sz w:val="27"/>
          <w:szCs w:val="27"/>
          <w:lang w:eastAsia="en-NZ"/>
        </w:rPr>
        <w:t>Returns Policy</w:t>
      </w:r>
    </w:p>
    <w:p w14:paraId="0516F2E9" w14:textId="2EC85F85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If the goods you receive are 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faulty,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 we will replace the goods or in the case of a </w:t>
      </w:r>
      <w:r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validated 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reaction to a Healing Lands products then we will provide a full refund. Please contact us within 7 days of receiving your order to discuss replacement or refund.</w:t>
      </w:r>
    </w:p>
    <w:p w14:paraId="5C7186D8" w14:textId="4504AC38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On return - </w:t>
      </w:r>
      <w:r>
        <w:rPr>
          <w:rFonts w:ascii="Arial" w:eastAsia="Times New Roman" w:hAnsi="Arial" w:cs="Arial"/>
          <w:color w:val="6B6B6B"/>
          <w:sz w:val="24"/>
          <w:szCs w:val="24"/>
          <w:lang w:eastAsia="en-NZ"/>
        </w:rPr>
        <w:t>I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ndicate the reason for your return, package securely (please remember to include copies of the packing slip and receipt with your return), and post in original condition (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i.e.,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 unused) to Healing Lands, 2912 </w:t>
      </w:r>
      <w:proofErr w:type="spellStart"/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Taihape</w:t>
      </w:r>
      <w:proofErr w:type="spellEnd"/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 Road, </w:t>
      </w:r>
      <w:proofErr w:type="spellStart"/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Otamauri</w:t>
      </w:r>
      <w:proofErr w:type="spellEnd"/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, Hastings. </w:t>
      </w:r>
    </w:p>
    <w:p w14:paraId="0A4F0123" w14:textId="2E57D997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en-NZ"/>
        </w:rPr>
        <w:t>W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e will only refund the return postage if the product is faulty.</w:t>
      </w:r>
    </w:p>
    <w:p w14:paraId="0ADDC7A4" w14:textId="203EFB85" w:rsid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4"/>
          <w:szCs w:val="24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Sales items cannot be refunded or exchanged for other products.</w:t>
      </w:r>
    </w:p>
    <w:p w14:paraId="66936C0D" w14:textId="77777777" w:rsid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4"/>
          <w:szCs w:val="24"/>
          <w:lang w:eastAsia="en-NZ"/>
        </w:rPr>
      </w:pPr>
      <w:r w:rsidRPr="0025053A">
        <w:rPr>
          <w:rFonts w:ascii="Arial" w:eastAsia="Times New Roman" w:hAnsi="Arial" w:cs="Arial"/>
          <w:b/>
          <w:bCs/>
          <w:color w:val="6B6B6B"/>
          <w:sz w:val="24"/>
          <w:szCs w:val="24"/>
          <w:lang w:eastAsia="en-NZ"/>
        </w:rPr>
        <w:t>Please note:</w:t>
      </w:r>
      <w:r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 Responsibility is not held for damage incurred, </w:t>
      </w:r>
      <w:r>
        <w:rPr>
          <w:rFonts w:ascii="Arial" w:eastAsia="Times New Roman" w:hAnsi="Arial" w:cs="Arial"/>
          <w:color w:val="6B6B6B"/>
          <w:sz w:val="24"/>
          <w:szCs w:val="24"/>
          <w:lang w:eastAsia="en-NZ"/>
        </w:rPr>
        <w:t>during transit</w:t>
      </w:r>
      <w:r>
        <w:rPr>
          <w:rFonts w:ascii="Arial" w:eastAsia="Times New Roman" w:hAnsi="Arial" w:cs="Arial"/>
          <w:color w:val="6B6B6B"/>
          <w:sz w:val="24"/>
          <w:szCs w:val="24"/>
          <w:lang w:eastAsia="en-NZ"/>
        </w:rPr>
        <w:t>, after the parcel leaves us.</w:t>
      </w:r>
    </w:p>
    <w:p w14:paraId="17D8BBE2" w14:textId="77777777" w:rsid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4"/>
          <w:szCs w:val="24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If you have any queries regarding our returns policy, please </w:t>
      </w:r>
      <w:hyperlink r:id="rId4" w:history="1">
        <w:r w:rsidRPr="002505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contact us</w:t>
        </w:r>
      </w:hyperlink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.</w:t>
      </w:r>
    </w:p>
    <w:p w14:paraId="67B54C4B" w14:textId="477803EB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88B00"/>
          <w:kern w:val="36"/>
          <w:sz w:val="28"/>
          <w:szCs w:val="28"/>
          <w:lang w:eastAsia="en-NZ"/>
        </w:rPr>
      </w:pPr>
      <w:hyperlink r:id="rId5" w:history="1">
        <w:r w:rsidRPr="002505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br/>
        </w:r>
      </w:hyperlink>
      <w:r w:rsidRPr="0025053A">
        <w:rPr>
          <w:rFonts w:ascii="Arial" w:eastAsia="Times New Roman" w:hAnsi="Arial" w:cs="Arial"/>
          <w:b/>
          <w:bCs/>
          <w:color w:val="E88B00"/>
          <w:kern w:val="36"/>
          <w:sz w:val="27"/>
          <w:szCs w:val="27"/>
          <w:lang w:eastAsia="en-NZ"/>
        </w:rPr>
        <w:t>Delivery Times</w:t>
      </w:r>
    </w:p>
    <w:p w14:paraId="313CC0A6" w14:textId="77777777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We offer courier shipping, with NZ Post, throughout New Zealand. We charge a fee of $9.00 nationwide for postage and packaging. An extra $5.00 is payable for Rural Delivery.</w:t>
      </w:r>
    </w:p>
    <w:p w14:paraId="02B76D43" w14:textId="77777777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We will send you an email notifying you when your order has been shipped.</w:t>
      </w:r>
    </w:p>
    <w:p w14:paraId="51E7455B" w14:textId="77777777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We aim to process your order within 3 business days following payment in cleared funds. Payment by online banking cannot be checked until the next business day.</w:t>
      </w:r>
    </w:p>
    <w:p w14:paraId="305C9FBC" w14:textId="77777777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Please allow 3 - 4 days for delivery - we are a rural business so please be patient.</w:t>
      </w:r>
    </w:p>
    <w:p w14:paraId="6C68BA73" w14:textId="65D33A6A" w:rsidR="0025053A" w:rsidRPr="0025053A" w:rsidRDefault="0025053A" w:rsidP="0025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0"/>
          <w:szCs w:val="20"/>
          <w:lang w:eastAsia="en-NZ"/>
        </w:rPr>
      </w:pP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If you have not received your order within 7 business days of shipment 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>notification,</w:t>
      </w:r>
      <w:r w:rsidRPr="0025053A">
        <w:rPr>
          <w:rFonts w:ascii="Arial" w:eastAsia="Times New Roman" w:hAnsi="Arial" w:cs="Arial"/>
          <w:color w:val="6B6B6B"/>
          <w:sz w:val="24"/>
          <w:szCs w:val="24"/>
          <w:lang w:eastAsia="en-NZ"/>
        </w:rPr>
        <w:t xml:space="preserve"> please contact us.</w:t>
      </w:r>
    </w:p>
    <w:p w14:paraId="4271DFF6" w14:textId="77777777" w:rsidR="00BA4A65" w:rsidRDefault="00BA4A65"/>
    <w:sectPr w:rsidR="00BA4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3A"/>
    <w:rsid w:val="0025053A"/>
    <w:rsid w:val="004476BB"/>
    <w:rsid w:val="00BA4A65"/>
    <w:rsid w:val="00D1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EDC9"/>
  <w15:chartTrackingRefBased/>
  <w15:docId w15:val="{92EA738F-715B-4622-AF0C-9356E6C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3A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25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5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healinganddealing.co.nz" TargetMode="External"/><Relationship Id="rId4" Type="http://schemas.openxmlformats.org/officeDocument/2006/relationships/hyperlink" Target="mailto:nic@healinglands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Parkes</dc:creator>
  <cp:keywords/>
  <dc:description/>
  <cp:lastModifiedBy>Nic Parkes</cp:lastModifiedBy>
  <cp:revision>1</cp:revision>
  <dcterms:created xsi:type="dcterms:W3CDTF">2022-12-18T22:57:00Z</dcterms:created>
  <dcterms:modified xsi:type="dcterms:W3CDTF">2022-12-18T23:04:00Z</dcterms:modified>
</cp:coreProperties>
</file>